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D18" w:rsidRDefault="004F5D1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Ревизионную комиссию АО «</w:t>
      </w:r>
      <w:r>
        <w:rPr>
          <w:rFonts w:ascii="Times New Roman" w:hAnsi="Times New Roman"/>
          <w:sz w:val="26"/>
          <w:szCs w:val="26"/>
        </w:rPr>
        <w:t>ЭЗС РусГидро</w:t>
      </w:r>
      <w:r>
        <w:rPr>
          <w:rFonts w:ascii="Times New Roman" w:hAnsi="Times New Roman"/>
          <w:sz w:val="24"/>
          <w:szCs w:val="24"/>
        </w:rPr>
        <w:t>»</w:t>
      </w:r>
    </w:p>
    <w:p w:rsidR="006F1D18" w:rsidRDefault="006F1D18">
      <w:pPr>
        <w:jc w:val="center"/>
        <w:rPr>
          <w:rFonts w:ascii="Times New Roman" w:hAnsi="Times New Roman"/>
        </w:rPr>
      </w:pPr>
    </w:p>
    <w:p w:rsidR="006F1D18" w:rsidRDefault="006F1D18">
      <w:pPr>
        <w:rPr>
          <w:rFonts w:hint="eastAsia"/>
        </w:rPr>
      </w:pPr>
    </w:p>
    <w:tbl>
      <w:tblPr>
        <w:tblW w:w="1445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8"/>
        <w:gridCol w:w="1701"/>
        <w:gridCol w:w="4821"/>
        <w:gridCol w:w="4536"/>
        <w:gridCol w:w="2693"/>
      </w:tblGrid>
      <w:tr w:rsidR="004F5D16" w:rsidTr="004F5D16">
        <w:trPr>
          <w:trHeight w:val="11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ind w:right="-70"/>
              <w:jc w:val="center"/>
              <w:rPr>
                <w:rFonts w:hint="eastAsia"/>
              </w:rPr>
            </w:pPr>
            <w:r>
              <w:t>№</w:t>
            </w:r>
          </w:p>
          <w:p w:rsidR="004F5D16" w:rsidRDefault="004F5D16" w:rsidP="004F5D16">
            <w:pPr>
              <w:widowControl w:val="0"/>
              <w:ind w:right="-70"/>
              <w:jc w:val="center"/>
              <w:rPr>
                <w:rFonts w:hint="eastAsia"/>
              </w:rPr>
            </w:pPr>
            <w: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Ф.И.О. кандидата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tabs>
                <w:tab w:val="right" w:pos="4035"/>
              </w:tabs>
              <w:jc w:val="center"/>
              <w:rPr>
                <w:rFonts w:hint="eastAsia"/>
              </w:rPr>
            </w:pPr>
            <w:r>
              <w:t>Должность кандидата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tabs>
                <w:tab w:val="right" w:pos="4035"/>
              </w:tabs>
              <w:ind w:right="34"/>
              <w:jc w:val="center"/>
              <w:rPr>
                <w:rFonts w:hint="eastAsia"/>
              </w:rPr>
            </w:pPr>
            <w:r>
              <w:t>Ф.И.О. / наименование акционера (-ов), предложившего кандидата для включения в список кандидатур для голосования по выборам в Ревизионную комиссию Общества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D16" w:rsidRPr="004C11CF" w:rsidRDefault="004F5D16" w:rsidP="004F5D16">
            <w:pPr>
              <w:jc w:val="center"/>
            </w:pPr>
            <w:r w:rsidRPr="004C11CF">
              <w:t>Информация о письменном согласии кандидатов</w:t>
            </w:r>
          </w:p>
        </w:tc>
      </w:tr>
      <w:tr w:rsidR="004F5D16" w:rsidTr="004F5D16">
        <w:trPr>
          <w:trHeight w:val="4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Ажимов Олег Евгеньевич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 xml:space="preserve">Руководитель Службы внутреннего аудита </w:t>
            </w:r>
            <w:r>
              <w:br/>
              <w:t>ПАО «РусГидро»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ПАО «РусГидро»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D16" w:rsidRPr="004C11CF" w:rsidRDefault="004F5D16" w:rsidP="004F5D16">
            <w:pPr>
              <w:jc w:val="center"/>
            </w:pPr>
            <w:r w:rsidRPr="004C11CF">
              <w:t>Отсутствует</w:t>
            </w:r>
          </w:p>
        </w:tc>
      </w:tr>
      <w:tr w:rsidR="004F5D16" w:rsidTr="004F5D16">
        <w:trPr>
          <w:trHeight w:val="2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Устинов Владимир Петрович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Главный эксперт Контрольно-ревизионного управления «Центр» Департамента контроля и управления рисками</w:t>
            </w:r>
            <w:r>
              <w:br/>
              <w:t>ПАО «РусГидро»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ПАО «РусГидро»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D16" w:rsidRPr="004C11CF" w:rsidRDefault="004F5D16" w:rsidP="004F5D16">
            <w:pPr>
              <w:jc w:val="center"/>
            </w:pPr>
            <w:r w:rsidRPr="004C11CF">
              <w:t>Отсутствует</w:t>
            </w:r>
          </w:p>
        </w:tc>
      </w:tr>
      <w:tr w:rsidR="004F5D16" w:rsidTr="004F5D16">
        <w:trPr>
          <w:trHeight w:val="2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Рассказов Юрий Николаевич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Главный эксперт Управления аудита Центра Службы внутреннего аудита ПАО РусГидро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ПАО «РусГидро»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D16" w:rsidRPr="004C11CF" w:rsidRDefault="004F5D16" w:rsidP="004F5D16">
            <w:pPr>
              <w:jc w:val="center"/>
            </w:pPr>
            <w:r w:rsidRPr="004C11CF">
              <w:t>Отсутствует</w:t>
            </w:r>
          </w:p>
        </w:tc>
      </w:tr>
      <w:tr w:rsidR="004F5D16" w:rsidTr="004F5D16">
        <w:trPr>
          <w:trHeight w:val="2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Милованцева Светлана Вячеславовна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 xml:space="preserve">Ведущий эксперт Контрольно-ревизионного управления «Центр» Департамента контроля и управления рисками </w:t>
            </w:r>
            <w:r>
              <w:br/>
              <w:t>ПАО «РусГидро»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ПАО «РусГидро»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D16" w:rsidRPr="004C11CF" w:rsidRDefault="004F5D16" w:rsidP="004F5D16">
            <w:pPr>
              <w:jc w:val="center"/>
            </w:pPr>
            <w:r w:rsidRPr="004C11CF">
              <w:t>Отсутствует</w:t>
            </w:r>
          </w:p>
        </w:tc>
        <w:bookmarkStart w:id="0" w:name="_GoBack"/>
        <w:bookmarkEnd w:id="0"/>
      </w:tr>
      <w:tr w:rsidR="004F5D16" w:rsidTr="004F5D16">
        <w:trPr>
          <w:trHeight w:val="2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Корчажкина Ольга Борисовна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 xml:space="preserve">Главный эксперт Контрольно-ревизионного управления «Центр» Департамента контроля и управления рисками </w:t>
            </w:r>
            <w:r>
              <w:br/>
              <w:t>ПАО «РусГидро»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D16" w:rsidRDefault="004F5D16" w:rsidP="004F5D16">
            <w:pPr>
              <w:widowControl w:val="0"/>
              <w:jc w:val="center"/>
              <w:rPr>
                <w:rFonts w:hint="eastAsia"/>
              </w:rPr>
            </w:pPr>
            <w:r>
              <w:t>ПАО «РусГидро»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D16" w:rsidRDefault="004F5D16" w:rsidP="004F5D16">
            <w:pPr>
              <w:jc w:val="center"/>
            </w:pPr>
            <w:r w:rsidRPr="004C11CF">
              <w:t>Отсутствует</w:t>
            </w:r>
          </w:p>
        </w:tc>
      </w:tr>
    </w:tbl>
    <w:p w:rsidR="006F1D18" w:rsidRDefault="006F1D18">
      <w:pPr>
        <w:rPr>
          <w:rFonts w:hint="eastAsia"/>
        </w:rPr>
      </w:pPr>
    </w:p>
    <w:sectPr w:rsidR="006F1D18" w:rsidSect="004F5D16">
      <w:headerReference w:type="even" r:id="rId6"/>
      <w:headerReference w:type="default" r:id="rId7"/>
      <w:pgSz w:w="16838" w:h="11906" w:orient="landscape"/>
      <w:pgMar w:top="1701" w:right="1134" w:bottom="709" w:left="1134" w:header="96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F5D16">
      <w:pPr>
        <w:rPr>
          <w:rFonts w:hint="eastAsia"/>
        </w:rPr>
      </w:pPr>
      <w:r>
        <w:separator/>
      </w:r>
    </w:p>
  </w:endnote>
  <w:endnote w:type="continuationSeparator" w:id="0">
    <w:p w:rsidR="00000000" w:rsidRDefault="004F5D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Times New Roman"/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Lucida Grande"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F5D16">
      <w:pPr>
        <w:rPr>
          <w:rFonts w:hint="eastAsia"/>
        </w:rPr>
      </w:pPr>
      <w:r>
        <w:separator/>
      </w:r>
    </w:p>
  </w:footnote>
  <w:footnote w:type="continuationSeparator" w:id="0">
    <w:p w:rsidR="00000000" w:rsidRDefault="004F5D1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18" w:rsidRDefault="004F5D16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0</w:t>
    </w:r>
    <w:r>
      <w:rPr>
        <w:rFonts w:ascii="Times New Roman" w:hAnsi="Times New Roman"/>
        <w:sz w:val="24"/>
        <w:szCs w:val="24"/>
      </w:rPr>
      <w:fldChar w:fldCharType="end"/>
    </w:r>
  </w:p>
  <w:p w:rsidR="006F1D18" w:rsidRDefault="004F5D16">
    <w:pPr>
      <w:pStyle w:val="af"/>
      <w:rPr>
        <w:rFonts w:hint="eastAsia"/>
        <w:sz w:val="24"/>
        <w:szCs w:val="24"/>
      </w:rPr>
    </w:pPr>
    <w:r>
      <w:rPr>
        <w:noProof/>
        <w:sz w:val="24"/>
        <w:szCs w:val="24"/>
        <w:lang w:eastAsia="ru-RU" w:bidi="ar-SA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F1D18" w:rsidRDefault="004F5D16">
                          <w:pPr>
                            <w:pStyle w:val="af"/>
                            <w:rPr>
                              <w:rStyle w:val="af0"/>
                              <w:rFonts w:hint="eastAsia"/>
                            </w:rPr>
                          </w:pPr>
                          <w:r>
                            <w:rPr>
                              <w:rStyle w:val="af0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6F1D18" w:rsidRDefault="004F5D16">
                    <w:pPr>
                      <w:pStyle w:val="af"/>
                      <w:rPr>
                        <w:rStyle w:val="af0"/>
                        <w:rFonts w:hint="eastAsia"/>
                      </w:rPr>
                    </w:pPr>
                    <w:r>
                      <w:rPr>
                        <w:rStyle w:val="af0"/>
                        <w:color w:val="000000"/>
                      </w:rPr>
                      <w:fldChar w:fldCharType="begin"/>
                    </w:r>
                    <w:r>
                      <w:rPr>
                        <w:rStyle w:val="af0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0"/>
                        <w:color w:val="000000"/>
                      </w:rPr>
                      <w:fldChar w:fldCharType="separate"/>
                    </w:r>
                    <w:r>
                      <w:rPr>
                        <w:rStyle w:val="af0"/>
                        <w:color w:val="000000"/>
                      </w:rPr>
                      <w:t>0</w:t>
                    </w:r>
                    <w:r>
                      <w:rPr>
                        <w:rStyle w:val="af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18" w:rsidRDefault="004F5D16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6F1D18" w:rsidRDefault="006F1D18">
    <w:pPr>
      <w:pStyle w:val="af"/>
      <w:jc w:val="center"/>
      <w:rPr>
        <w:rFonts w:hint="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18"/>
    <w:rsid w:val="004F5D16"/>
    <w:rsid w:val="006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5C9FF-9721-4BAF-9842-D5427B5D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Cs w:val="22"/>
        <w:lang w:val="ru-RU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val="en-US"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rPr>
      <w:color w:val="0563C1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a">
    <w:name w:val="Символ сноски"/>
    <w:uiPriority w:val="99"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c">
    <w:name w:val="Символ концевой сноски"/>
    <w:semiHidden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ae">
    <w:name w:val="Верхний колонтитул Знак"/>
    <w:link w:val="af"/>
    <w:qFormat/>
    <w:rPr>
      <w:rFonts w:ascii="Geneva CY" w:eastAsia="Geneva" w:hAnsi="Geneva CY"/>
      <w:sz w:val="20"/>
      <w:szCs w:val="20"/>
      <w:lang w:val="ru-RU" w:eastAsia="en-US"/>
    </w:rPr>
  </w:style>
  <w:style w:type="character" w:styleId="af0">
    <w:name w:val="page number"/>
    <w:basedOn w:val="a0"/>
    <w:qFormat/>
  </w:style>
  <w:style w:type="character" w:customStyle="1" w:styleId="af1">
    <w:name w:val="Текст выноски Знак"/>
    <w:link w:val="af2"/>
    <w:semiHidden/>
    <w:qFormat/>
    <w:rPr>
      <w:rFonts w:ascii="Lucida Grande" w:eastAsia="Geneva" w:hAnsi="Lucida Grande"/>
      <w:sz w:val="18"/>
      <w:szCs w:val="18"/>
      <w:lang w:val="ru-RU" w:eastAsia="en-US"/>
    </w:rPr>
  </w:style>
  <w:style w:type="character" w:styleId="af3">
    <w:name w:val="annotation reference"/>
    <w:semiHidden/>
    <w:qFormat/>
    <w:rPr>
      <w:sz w:val="16"/>
      <w:szCs w:val="16"/>
    </w:rPr>
  </w:style>
  <w:style w:type="character" w:customStyle="1" w:styleId="af4">
    <w:name w:val="Текст примечания Знак"/>
    <w:link w:val="af5"/>
    <w:semiHidden/>
    <w:qFormat/>
    <w:rPr>
      <w:rFonts w:ascii="Geneva CY" w:eastAsia="Geneva" w:hAnsi="Geneva CY"/>
      <w:lang w:eastAsia="en-US"/>
    </w:rPr>
  </w:style>
  <w:style w:type="character" w:customStyle="1" w:styleId="af6">
    <w:name w:val="Тема примечания Знак"/>
    <w:link w:val="af7"/>
    <w:semiHidden/>
    <w:qFormat/>
    <w:rPr>
      <w:rFonts w:ascii="Geneva CY" w:eastAsia="Geneva" w:hAnsi="Geneva CY"/>
      <w:b/>
      <w:bCs/>
      <w:lang w:eastAsia="en-US"/>
    </w:rPr>
  </w:style>
  <w:style w:type="character" w:customStyle="1" w:styleId="af8">
    <w:name w:val="Нижний колонтитул Знак"/>
    <w:link w:val="af9"/>
    <w:qFormat/>
    <w:rPr>
      <w:rFonts w:ascii="Geneva CY" w:eastAsia="Geneva" w:hAnsi="Geneva CY"/>
      <w:sz w:val="24"/>
      <w:lang w:eastAsia="en-US"/>
    </w:rPr>
  </w:style>
  <w:style w:type="character" w:customStyle="1" w:styleId="afa">
    <w:name w:val="Основной текст с отступом Знак"/>
    <w:link w:val="afb"/>
    <w:qFormat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c">
    <w:name w:val="Текст сноски Знак"/>
    <w:link w:val="afd"/>
    <w:uiPriority w:val="99"/>
    <w:qFormat/>
    <w:rPr>
      <w:rFonts w:ascii="Geneva CY" w:eastAsia="Geneva" w:hAnsi="Geneva CY"/>
      <w:lang w:eastAsia="en-US"/>
    </w:rPr>
  </w:style>
  <w:style w:type="character" w:customStyle="1" w:styleId="afe">
    <w:name w:val="Текст концевой сноски Знак"/>
    <w:link w:val="aff"/>
    <w:semiHidden/>
    <w:qFormat/>
    <w:rPr>
      <w:rFonts w:ascii="Geneva CY" w:eastAsia="Geneva" w:hAnsi="Geneva CY"/>
      <w:lang w:eastAsia="en-US"/>
    </w:rPr>
  </w:style>
  <w:style w:type="character" w:customStyle="1" w:styleId="10">
    <w:name w:val="Заголовок 1 Знак"/>
    <w:link w:val="1"/>
    <w:qFormat/>
    <w:rPr>
      <w:rFonts w:ascii="Arial" w:eastAsia="Times New Roman" w:hAnsi="Arial"/>
      <w:b/>
      <w:bCs/>
      <w:sz w:val="32"/>
      <w:szCs w:val="32"/>
      <w:lang w:val="en-US"/>
    </w:rPr>
  </w:style>
  <w:style w:type="paragraph" w:styleId="a4">
    <w:name w:val="Title"/>
    <w:next w:val="aff0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0">
    <w:name w:val="Body Text"/>
    <w:basedOn w:val="a"/>
    <w:pPr>
      <w:spacing w:after="140" w:line="276" w:lineRule="auto"/>
    </w:pPr>
  </w:style>
  <w:style w:type="paragraph" w:styleId="aff1">
    <w:name w:val="List"/>
    <w:basedOn w:val="aff0"/>
    <w:rPr>
      <w:rFonts w:cs="Arial Unicode MS"/>
    </w:rPr>
  </w:style>
  <w:style w:type="paragraph" w:styleId="aff2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3">
    <w:name w:val="index heading"/>
    <w:basedOn w:val="a4"/>
  </w:style>
  <w:style w:type="paragraph" w:styleId="aff4">
    <w:name w:val="table of figures"/>
    <w:basedOn w:val="a"/>
    <w:next w:val="a"/>
    <w:uiPriority w:val="99"/>
    <w:unhideWhenUsed/>
    <w:qFormat/>
  </w:style>
  <w:style w:type="paragraph" w:styleId="aff5">
    <w:name w:val="List Paragraph"/>
    <w:basedOn w:val="a"/>
    <w:qFormat/>
    <w:pPr>
      <w:ind w:left="720"/>
    </w:pPr>
    <w:rPr>
      <w:rFonts w:ascii="Calibri" w:eastAsia="Calibri" w:hAnsi="Calibri"/>
      <w:sz w:val="22"/>
    </w:rPr>
  </w:style>
  <w:style w:type="paragraph" w:styleId="aff6">
    <w:name w:val="No Spacing"/>
    <w:qFormat/>
    <w:rPr>
      <w:rFonts w:ascii="Geneva CY" w:eastAsia="Geneva" w:hAnsi="Geneva CY"/>
      <w:sz w:val="24"/>
      <w:lang w:bidi="ar-SA"/>
    </w:rPr>
  </w:style>
  <w:style w:type="paragraph" w:styleId="a6">
    <w:name w:val="Subtitle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7">
    <w:name w:val="Колонтитул"/>
    <w:basedOn w:val="a"/>
    <w:qFormat/>
  </w:style>
  <w:style w:type="paragraph" w:styleId="af">
    <w:name w:val="header"/>
    <w:basedOn w:val="a"/>
    <w:link w:val="ae"/>
    <w:pPr>
      <w:tabs>
        <w:tab w:val="center" w:pos="4320"/>
        <w:tab w:val="right" w:pos="8640"/>
      </w:tabs>
    </w:pPr>
  </w:style>
  <w:style w:type="paragraph" w:styleId="af9">
    <w:name w:val="footer"/>
    <w:basedOn w:val="a"/>
    <w:link w:val="af8"/>
    <w:pPr>
      <w:tabs>
        <w:tab w:val="center" w:pos="4677"/>
        <w:tab w:val="right" w:pos="9355"/>
      </w:tabs>
    </w:pPr>
  </w:style>
  <w:style w:type="paragraph" w:styleId="afd">
    <w:name w:val="footnote text"/>
    <w:basedOn w:val="a"/>
    <w:link w:val="afc"/>
    <w:uiPriority w:val="99"/>
  </w:style>
  <w:style w:type="paragraph" w:styleId="aff">
    <w:name w:val="endnote text"/>
    <w:basedOn w:val="a"/>
    <w:link w:val="afe"/>
    <w:semiHidden/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f8">
    <w:name w:val="TOC Heading"/>
    <w:uiPriority w:val="39"/>
    <w:unhideWhenUsed/>
    <w:qFormat/>
  </w:style>
  <w:style w:type="paragraph" w:styleId="af2">
    <w:name w:val="Balloon Text"/>
    <w:basedOn w:val="a"/>
    <w:link w:val="af1"/>
    <w:semiHidden/>
    <w:qFormat/>
    <w:rPr>
      <w:rFonts w:ascii="Lucida Grande" w:hAnsi="Lucida Grande"/>
      <w:sz w:val="18"/>
      <w:szCs w:val="18"/>
    </w:rPr>
  </w:style>
  <w:style w:type="paragraph" w:styleId="af5">
    <w:name w:val="annotation text"/>
    <w:basedOn w:val="a"/>
    <w:link w:val="af4"/>
    <w:semiHidden/>
    <w:qFormat/>
  </w:style>
  <w:style w:type="paragraph" w:styleId="af7">
    <w:name w:val="annotation subject"/>
    <w:basedOn w:val="af5"/>
    <w:next w:val="af5"/>
    <w:link w:val="af6"/>
    <w:semiHidden/>
    <w:qFormat/>
    <w:rPr>
      <w:b/>
      <w:bCs/>
    </w:rPr>
  </w:style>
  <w:style w:type="paragraph" w:styleId="aff9">
    <w:name w:val="Revision"/>
    <w:semiHidden/>
    <w:qFormat/>
    <w:rPr>
      <w:rFonts w:ascii="Geneva CY" w:eastAsia="Geneva" w:hAnsi="Geneva CY"/>
      <w:sz w:val="24"/>
      <w:lang w:bidi="ar-SA"/>
    </w:rPr>
  </w:style>
  <w:style w:type="paragraph" w:styleId="afb">
    <w:name w:val="Body Text Indent"/>
    <w:basedOn w:val="a"/>
    <w:link w:val="afa"/>
    <w:pPr>
      <w:ind w:firstLine="54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  <w:lang w:eastAsia="ru-RU" w:bidi="ar-SA"/>
    </w:rPr>
  </w:style>
  <w:style w:type="paragraph" w:customStyle="1" w:styleId="mg1">
    <w:name w:val="mg1"/>
    <w:basedOn w:val="a"/>
    <w:qFormat/>
    <w:pPr>
      <w:spacing w:beforeAutospacing="1" w:afterAutospacing="1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/>
      <w:sz w:val="22"/>
      <w:lang w:eastAsia="ru-RU" w:bidi="ar-SA"/>
    </w:rPr>
  </w:style>
  <w:style w:type="paragraph" w:styleId="affa">
    <w:name w:val="Normal (Web)"/>
    <w:basedOn w:val="a"/>
    <w:qFormat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b">
    <w:name w:val="Содержимое врезки"/>
    <w:basedOn w:val="a"/>
    <w:qFormat/>
  </w:style>
  <w:style w:type="paragraph" w:customStyle="1" w:styleId="affc">
    <w:name w:val="Содержимое таблицы"/>
    <w:basedOn w:val="a"/>
    <w:qFormat/>
    <w:pPr>
      <w:widowControl w:val="0"/>
      <w:suppressLineNumbers/>
    </w:p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table" w:styleId="affe">
    <w:name w:val="Table Grid"/>
    <w:basedOn w:val="a1"/>
    <w:tblPr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4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auto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auto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auto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auto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auto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auto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auto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auto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auto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auto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auto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auto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auto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auto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Company>DVGK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Лысова Елена Владимировна</dc:creator>
  <dc:description/>
  <cp:lastModifiedBy>Хуторная Екатерина Александровна</cp:lastModifiedBy>
  <cp:revision>9</cp:revision>
  <dcterms:created xsi:type="dcterms:W3CDTF">2025-04-16T01:29:00Z</dcterms:created>
  <dcterms:modified xsi:type="dcterms:W3CDTF">2025-04-30T12:31:00Z</dcterms:modified>
  <dc:language>ru-RU</dc:language>
</cp:coreProperties>
</file>